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69" w:rsidRDefault="00A23388" w:rsidP="00F6076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-91440</wp:posOffset>
            </wp:positionV>
            <wp:extent cx="1143000" cy="790575"/>
            <wp:effectExtent l="19050" t="0" r="0" b="0"/>
            <wp:wrapTight wrapText="bothSides">
              <wp:wrapPolygon edited="0">
                <wp:start x="-360" y="0"/>
                <wp:lineTo x="-360" y="21340"/>
                <wp:lineTo x="21600" y="21340"/>
                <wp:lineTo x="21600" y="0"/>
                <wp:lineTo x="-360" y="0"/>
              </wp:wrapPolygon>
            </wp:wrapTight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0769" w:rsidRDefault="00F60769" w:rsidP="00F60769">
      <w:pPr>
        <w:suppressAutoHyphens/>
        <w:jc w:val="center"/>
        <w:rPr>
          <w:b/>
          <w:sz w:val="28"/>
          <w:szCs w:val="28"/>
          <w:lang w:eastAsia="ar-SA"/>
        </w:rPr>
      </w:pPr>
    </w:p>
    <w:p w:rsidR="00F60769" w:rsidRDefault="00F60769" w:rsidP="00F6076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ОБЩЕРОССИЙСКИЙ ПРОФЕССИОНАЛЬНЫЙ СОЮЗ </w:t>
      </w:r>
    </w:p>
    <w:p w:rsidR="00F60769" w:rsidRDefault="00F60769" w:rsidP="00F6076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РАБОТНИКОВ ГОСУДАРСТВЕННЫХ УЧРЕЖДЕНИЙ</w:t>
      </w:r>
    </w:p>
    <w:p w:rsidR="00F60769" w:rsidRDefault="00F60769" w:rsidP="00F6076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 ОБЩЕСТВЕННОГО ОБСЛУЖИВАНИЯ РФ</w:t>
      </w:r>
    </w:p>
    <w:p w:rsidR="00F60769" w:rsidRDefault="00F60769" w:rsidP="00F60769">
      <w:pPr>
        <w:pBdr>
          <w:bottom w:val="single" w:sz="8" w:space="1" w:color="000000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ПЕНЗЕНСКАЯ ОБЛАСТНАЯ ТЕРРИТОРИАЛЬНАЯ ОРГАНИЗАЦИЯ</w:t>
      </w:r>
    </w:p>
    <w:p w:rsidR="00F60769" w:rsidRDefault="00F60769" w:rsidP="00F60769">
      <w:pPr>
        <w:pBdr>
          <w:bottom w:val="single" w:sz="8" w:space="1" w:color="000000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(ПОТО ПРГУ РФ)</w:t>
      </w:r>
    </w:p>
    <w:p w:rsidR="00F60769" w:rsidRDefault="00F60769" w:rsidP="00F60769">
      <w:pPr>
        <w:suppressAutoHyphens/>
        <w:jc w:val="center"/>
        <w:rPr>
          <w:sz w:val="28"/>
          <w:szCs w:val="28"/>
          <w:lang w:eastAsia="ar-SA"/>
        </w:rPr>
      </w:pPr>
      <w:r>
        <w:rPr>
          <w:i/>
          <w:lang w:eastAsia="ar-SA"/>
        </w:rPr>
        <w:t>440026, г. Пенза, ул. Советская, 4, офис 29 «Д», тел./</w:t>
      </w:r>
      <w:proofErr w:type="gramStart"/>
      <w:r>
        <w:rPr>
          <w:i/>
          <w:lang w:eastAsia="ar-SA"/>
        </w:rPr>
        <w:t>факс  8</w:t>
      </w:r>
      <w:proofErr w:type="gramEnd"/>
      <w:r>
        <w:rPr>
          <w:i/>
          <w:lang w:eastAsia="ar-SA"/>
        </w:rPr>
        <w:t>(8412)56-21-84,</w:t>
      </w:r>
      <w:r>
        <w:rPr>
          <w:i/>
          <w:lang w:val="en-US" w:eastAsia="ar-SA"/>
        </w:rPr>
        <w:t>e</w:t>
      </w:r>
      <w:r>
        <w:rPr>
          <w:i/>
          <w:lang w:eastAsia="ar-SA"/>
        </w:rPr>
        <w:t>-</w:t>
      </w:r>
      <w:r>
        <w:rPr>
          <w:i/>
          <w:lang w:val="en-US" w:eastAsia="ar-SA"/>
        </w:rPr>
        <w:t>mail</w:t>
      </w:r>
      <w:r>
        <w:rPr>
          <w:i/>
          <w:lang w:eastAsia="ar-SA"/>
        </w:rPr>
        <w:t xml:space="preserve">: </w:t>
      </w:r>
      <w:hyperlink r:id="rId6" w:history="1">
        <w:r>
          <w:rPr>
            <w:rStyle w:val="a3"/>
            <w:i/>
            <w:lang w:val="en-US" w:eastAsia="ar-SA"/>
          </w:rPr>
          <w:t>rgupnz</w:t>
        </w:r>
        <w:r>
          <w:rPr>
            <w:rStyle w:val="a3"/>
            <w:i/>
            <w:lang w:eastAsia="ar-SA"/>
          </w:rPr>
          <w:t>@</w:t>
        </w:r>
        <w:r>
          <w:rPr>
            <w:rStyle w:val="a3"/>
            <w:i/>
            <w:lang w:val="en-US" w:eastAsia="ar-SA"/>
          </w:rPr>
          <w:t>rambler</w:t>
        </w:r>
        <w:r>
          <w:rPr>
            <w:rStyle w:val="a3"/>
            <w:i/>
            <w:lang w:eastAsia="ar-SA"/>
          </w:rPr>
          <w:t>.</w:t>
        </w:r>
        <w:r>
          <w:rPr>
            <w:rStyle w:val="a3"/>
            <w:i/>
            <w:lang w:val="en-US" w:eastAsia="ar-SA"/>
          </w:rPr>
          <w:t>ru</w:t>
        </w:r>
      </w:hyperlink>
      <w:r>
        <w:rPr>
          <w:i/>
          <w:lang w:eastAsia="ar-SA"/>
        </w:rPr>
        <w:t xml:space="preserve">, сайт: </w:t>
      </w:r>
      <w:hyperlink r:id="rId7" w:history="1">
        <w:r>
          <w:rPr>
            <w:rStyle w:val="a3"/>
            <w:i/>
            <w:lang w:val="en-US" w:eastAsia="ar-SA"/>
          </w:rPr>
          <w:t>www</w:t>
        </w:r>
        <w:r>
          <w:rPr>
            <w:rStyle w:val="a3"/>
            <w:i/>
            <w:lang w:eastAsia="ar-SA"/>
          </w:rPr>
          <w:t>.</w:t>
        </w:r>
        <w:r>
          <w:rPr>
            <w:rStyle w:val="a3"/>
            <w:i/>
            <w:lang w:val="en-US" w:eastAsia="ar-SA"/>
          </w:rPr>
          <w:t>prgu</w:t>
        </w:r>
        <w:r>
          <w:rPr>
            <w:rStyle w:val="a3"/>
            <w:i/>
            <w:lang w:eastAsia="ar-SA"/>
          </w:rPr>
          <w:t>-</w:t>
        </w:r>
        <w:r>
          <w:rPr>
            <w:rStyle w:val="a3"/>
            <w:i/>
            <w:lang w:val="en-US" w:eastAsia="ar-SA"/>
          </w:rPr>
          <w:t>penza</w:t>
        </w:r>
        <w:r>
          <w:rPr>
            <w:rStyle w:val="a3"/>
            <w:i/>
            <w:lang w:eastAsia="ar-SA"/>
          </w:rPr>
          <w:t>.</w:t>
        </w:r>
        <w:proofErr w:type="spellStart"/>
        <w:r>
          <w:rPr>
            <w:rStyle w:val="a3"/>
            <w:i/>
            <w:lang w:val="en-US" w:eastAsia="ar-SA"/>
          </w:rPr>
          <w:t>ru</w:t>
        </w:r>
        <w:proofErr w:type="spellEnd"/>
      </w:hyperlink>
      <w:r>
        <w:rPr>
          <w:i/>
          <w:lang w:eastAsia="ar-SA"/>
        </w:rPr>
        <w:t>, ИНН 5836110975 КПП 583601001 ОГРН 1025800003074</w:t>
      </w:r>
    </w:p>
    <w:p w:rsidR="00F60769" w:rsidRDefault="00F60769" w:rsidP="00F6076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val="en-US" w:eastAsia="ar-SA"/>
        </w:rPr>
        <w:t>V</w:t>
      </w:r>
      <w:r>
        <w:rPr>
          <w:b/>
          <w:noProof/>
          <w:sz w:val="28"/>
          <w:szCs w:val="28"/>
          <w:lang w:eastAsia="ar-SA"/>
        </w:rPr>
        <w:t xml:space="preserve"> заседание Комитета </w:t>
      </w:r>
    </w:p>
    <w:p w:rsidR="00F60769" w:rsidRDefault="00FF4288" w:rsidP="00F6076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0"/>
          <w:szCs w:val="20"/>
        </w:rPr>
        <w:pict>
          <v:line id="Line 4" o:spid="_x0000_s1026" style="position:absolute;left:0;text-align:left;z-index:251658752;visibility:visible" from="23.65pt,15.85pt" to="480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" strokeweight=".53mm">
            <v:stroke joinstyle="miter"/>
          </v:line>
        </w:pict>
      </w:r>
      <w:r w:rsidR="00F60769">
        <w:rPr>
          <w:b/>
          <w:sz w:val="28"/>
          <w:szCs w:val="28"/>
          <w:lang w:eastAsia="ar-SA"/>
        </w:rPr>
        <w:t>ПОСТАНОВЛЕНИЕ</w:t>
      </w:r>
    </w:p>
    <w:p w:rsidR="00F60769" w:rsidRPr="00A23388" w:rsidRDefault="00F60769" w:rsidP="00F60769">
      <w:pPr>
        <w:suppressAutoHyphens/>
        <w:rPr>
          <w:sz w:val="24"/>
          <w:szCs w:val="24"/>
        </w:rPr>
      </w:pPr>
      <w:r w:rsidRPr="00A23388">
        <w:rPr>
          <w:sz w:val="24"/>
          <w:szCs w:val="24"/>
        </w:rPr>
        <w:t xml:space="preserve">23 декабря 2021 г.                                           </w:t>
      </w:r>
      <w:r w:rsidR="00A23388">
        <w:rPr>
          <w:sz w:val="24"/>
          <w:szCs w:val="24"/>
        </w:rPr>
        <w:t xml:space="preserve">                       </w:t>
      </w:r>
      <w:r w:rsidRPr="00A23388">
        <w:rPr>
          <w:sz w:val="24"/>
          <w:szCs w:val="24"/>
        </w:rPr>
        <w:t xml:space="preserve">                                                    №5-V</w:t>
      </w:r>
    </w:p>
    <w:p w:rsidR="00F60769" w:rsidRPr="00A23388" w:rsidRDefault="00F60769" w:rsidP="00F60769">
      <w:pPr>
        <w:suppressAutoHyphens/>
        <w:jc w:val="both"/>
        <w:rPr>
          <w:sz w:val="24"/>
          <w:szCs w:val="24"/>
        </w:rPr>
      </w:pPr>
      <w:r w:rsidRPr="00A23388">
        <w:rPr>
          <w:sz w:val="24"/>
          <w:szCs w:val="24"/>
        </w:rPr>
        <w:t>Об утверждении Положения о Молодежном Совете Пензенской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РФ и о персональном составе Молодежного Совета</w:t>
      </w:r>
    </w:p>
    <w:p w:rsidR="00F60769" w:rsidRPr="00A23388" w:rsidRDefault="00F60769" w:rsidP="00F60769">
      <w:pPr>
        <w:suppressAutoHyphens/>
        <w:jc w:val="center"/>
        <w:rPr>
          <w:sz w:val="24"/>
          <w:szCs w:val="24"/>
        </w:rPr>
      </w:pPr>
      <w:r w:rsidRPr="00A23388">
        <w:rPr>
          <w:sz w:val="24"/>
          <w:szCs w:val="24"/>
        </w:rPr>
        <w:t xml:space="preserve">В соответствии с п. 89 </w:t>
      </w:r>
      <w:proofErr w:type="spellStart"/>
      <w:r w:rsidRPr="00A23388">
        <w:rPr>
          <w:sz w:val="24"/>
          <w:szCs w:val="24"/>
        </w:rPr>
        <w:t>пп</w:t>
      </w:r>
      <w:proofErr w:type="spellEnd"/>
      <w:r w:rsidRPr="00A23388">
        <w:rPr>
          <w:sz w:val="24"/>
          <w:szCs w:val="24"/>
        </w:rPr>
        <w:t>. 9 Устава Общероссийского профессионального союза работников государственных учреждений и общественного обслуживания РФ,  Комитет ПОТО ПРГУ РФ</w:t>
      </w:r>
    </w:p>
    <w:p w:rsidR="00F60769" w:rsidRPr="00A23388" w:rsidRDefault="00F60769" w:rsidP="00F60769">
      <w:pPr>
        <w:suppressAutoHyphens/>
        <w:jc w:val="center"/>
        <w:rPr>
          <w:sz w:val="24"/>
          <w:szCs w:val="24"/>
        </w:rPr>
      </w:pPr>
      <w:r w:rsidRPr="00A23388">
        <w:rPr>
          <w:sz w:val="24"/>
          <w:szCs w:val="24"/>
        </w:rPr>
        <w:t>ПОСТАНОВЛЯЕТ:</w:t>
      </w:r>
    </w:p>
    <w:p w:rsidR="00F60769" w:rsidRPr="00A23388" w:rsidRDefault="00F60769" w:rsidP="00F60769">
      <w:pPr>
        <w:suppressAutoHyphens/>
        <w:jc w:val="both"/>
        <w:rPr>
          <w:sz w:val="24"/>
          <w:szCs w:val="24"/>
        </w:rPr>
      </w:pPr>
      <w:r w:rsidRPr="00A23388">
        <w:rPr>
          <w:sz w:val="24"/>
          <w:szCs w:val="24"/>
        </w:rPr>
        <w:t>1. Утвердить Положение о Молодежном Совете Пензенской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РФ (Приложение 1).</w:t>
      </w:r>
    </w:p>
    <w:p w:rsidR="00F60769" w:rsidRDefault="00F60769" w:rsidP="00F60769">
      <w:pPr>
        <w:suppressAutoHyphens/>
        <w:jc w:val="both"/>
        <w:rPr>
          <w:sz w:val="24"/>
          <w:szCs w:val="24"/>
        </w:rPr>
      </w:pPr>
      <w:r w:rsidRPr="00A23388">
        <w:rPr>
          <w:sz w:val="24"/>
          <w:szCs w:val="24"/>
        </w:rPr>
        <w:t>2.Утвердить состав Молодежного Совета Пензенской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РФ (Приложение 2).</w:t>
      </w:r>
    </w:p>
    <w:p w:rsidR="00A23388" w:rsidRDefault="00A23388" w:rsidP="00F60769">
      <w:pPr>
        <w:suppressAutoHyphens/>
        <w:jc w:val="both"/>
        <w:rPr>
          <w:sz w:val="24"/>
          <w:szCs w:val="24"/>
        </w:rPr>
      </w:pPr>
    </w:p>
    <w:p w:rsidR="00A23388" w:rsidRPr="00A23388" w:rsidRDefault="00A23388" w:rsidP="00F60769">
      <w:pPr>
        <w:suppressAutoHyphens/>
        <w:jc w:val="both"/>
        <w:rPr>
          <w:sz w:val="24"/>
          <w:szCs w:val="24"/>
        </w:rPr>
      </w:pPr>
    </w:p>
    <w:p w:rsidR="00A23388" w:rsidRPr="00A23388" w:rsidRDefault="00A23388" w:rsidP="00F60769">
      <w:pPr>
        <w:suppressAutoHyphens/>
        <w:jc w:val="both"/>
        <w:rPr>
          <w:sz w:val="24"/>
          <w:szCs w:val="24"/>
        </w:rPr>
      </w:pPr>
      <w:r w:rsidRPr="00A23388">
        <w:rPr>
          <w:sz w:val="24"/>
          <w:szCs w:val="24"/>
        </w:rPr>
        <w:t xml:space="preserve">Председатель                             </w:t>
      </w:r>
      <w:r>
        <w:rPr>
          <w:sz w:val="24"/>
          <w:szCs w:val="24"/>
        </w:rPr>
        <w:t xml:space="preserve">                                                        </w:t>
      </w:r>
      <w:r w:rsidRPr="00A23388">
        <w:rPr>
          <w:sz w:val="24"/>
          <w:szCs w:val="24"/>
        </w:rPr>
        <w:t xml:space="preserve">                       Л.В.Кривозубова</w:t>
      </w:r>
    </w:p>
    <w:p w:rsidR="00A23388" w:rsidRDefault="00A23388" w:rsidP="00F60769">
      <w:pPr>
        <w:suppressAutoHyphens/>
        <w:jc w:val="right"/>
        <w:rPr>
          <w:b/>
          <w:i/>
          <w:lang w:eastAsia="ar-SA"/>
        </w:rPr>
      </w:pPr>
    </w:p>
    <w:p w:rsidR="00F60769" w:rsidRDefault="00A23388" w:rsidP="00F60769">
      <w:pPr>
        <w:suppressAutoHyphens/>
        <w:jc w:val="right"/>
        <w:rPr>
          <w:b/>
          <w:i/>
          <w:lang w:eastAsia="ar-SA"/>
        </w:rPr>
      </w:pPr>
      <w:r>
        <w:rPr>
          <w:b/>
          <w:i/>
          <w:lang w:eastAsia="ar-SA"/>
        </w:rPr>
        <w:lastRenderedPageBreak/>
        <w:t>П</w:t>
      </w:r>
      <w:r w:rsidR="00F60769">
        <w:rPr>
          <w:b/>
          <w:i/>
          <w:lang w:eastAsia="ar-SA"/>
        </w:rPr>
        <w:t xml:space="preserve">риложение 1 </w:t>
      </w:r>
    </w:p>
    <w:p w:rsidR="00F60769" w:rsidRDefault="00F60769" w:rsidP="00F60769">
      <w:pPr>
        <w:suppressAutoHyphens/>
        <w:jc w:val="right"/>
        <w:rPr>
          <w:b/>
          <w:i/>
          <w:sz w:val="20"/>
          <w:szCs w:val="20"/>
          <w:lang w:eastAsia="ar-SA"/>
        </w:rPr>
      </w:pPr>
      <w:r>
        <w:rPr>
          <w:b/>
          <w:i/>
          <w:lang w:eastAsia="ar-SA"/>
        </w:rPr>
        <w:t xml:space="preserve">к Постановлению </w:t>
      </w:r>
    </w:p>
    <w:p w:rsidR="00F60769" w:rsidRDefault="00F60769" w:rsidP="00F60769">
      <w:pPr>
        <w:suppressAutoHyphens/>
        <w:jc w:val="right"/>
        <w:rPr>
          <w:b/>
          <w:i/>
          <w:lang w:eastAsia="ar-SA"/>
        </w:rPr>
      </w:pPr>
      <w:r>
        <w:rPr>
          <w:b/>
          <w:i/>
          <w:lang w:eastAsia="ar-SA"/>
        </w:rPr>
        <w:t>Комитета ПОТО ПРГУ РФ</w:t>
      </w:r>
    </w:p>
    <w:p w:rsidR="00F60769" w:rsidRDefault="00F60769" w:rsidP="00F60769">
      <w:pPr>
        <w:suppressAutoHyphens/>
        <w:jc w:val="right"/>
        <w:rPr>
          <w:b/>
          <w:i/>
          <w:lang w:eastAsia="ar-SA"/>
        </w:rPr>
      </w:pPr>
      <w:r>
        <w:rPr>
          <w:b/>
          <w:i/>
          <w:lang w:eastAsia="ar-SA"/>
        </w:rPr>
        <w:t xml:space="preserve">№ 5-V от 23.12.2021г. </w:t>
      </w:r>
    </w:p>
    <w:p w:rsidR="00F60769" w:rsidRDefault="00F60769" w:rsidP="00F60769">
      <w:pPr>
        <w:suppressAutoHyphens/>
        <w:jc w:val="right"/>
        <w:rPr>
          <w:b/>
          <w:i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111760</wp:posOffset>
            </wp:positionV>
            <wp:extent cx="1143000" cy="80010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60769" w:rsidRDefault="00F60769" w:rsidP="00F60769">
      <w:pPr>
        <w:suppressAutoHyphens/>
        <w:jc w:val="right"/>
        <w:rPr>
          <w:b/>
          <w:i/>
          <w:lang w:eastAsia="ar-SA"/>
        </w:rPr>
      </w:pPr>
    </w:p>
    <w:p w:rsidR="00F60769" w:rsidRDefault="00F60769" w:rsidP="00F60769">
      <w:pPr>
        <w:suppressAutoHyphens/>
        <w:jc w:val="right"/>
        <w:rPr>
          <w:b/>
          <w:i/>
          <w:lang w:eastAsia="ar-SA"/>
        </w:rPr>
      </w:pPr>
    </w:p>
    <w:p w:rsidR="00F60769" w:rsidRDefault="00F60769" w:rsidP="00A23388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i/>
          <w:lang w:eastAsia="ar-SA"/>
        </w:rPr>
        <w:br w:type="textWrapping" w:clear="all"/>
      </w:r>
      <w:r>
        <w:rPr>
          <w:b/>
          <w:bCs/>
          <w:sz w:val="24"/>
          <w:szCs w:val="24"/>
        </w:rPr>
        <w:t>ПОЛОЖЕНИЕ</w:t>
      </w:r>
      <w:r>
        <w:rPr>
          <w:b/>
          <w:bCs/>
          <w:sz w:val="24"/>
          <w:szCs w:val="24"/>
        </w:rPr>
        <w:br/>
        <w:t xml:space="preserve">о Молодежном Совете Пензенской Областной территориальной организации Общероссийского </w:t>
      </w:r>
      <w:proofErr w:type="gramStart"/>
      <w:r>
        <w:rPr>
          <w:b/>
          <w:bCs/>
          <w:sz w:val="24"/>
          <w:szCs w:val="24"/>
        </w:rPr>
        <w:t>Профсоюза  работников</w:t>
      </w:r>
      <w:proofErr w:type="gramEnd"/>
      <w:r>
        <w:rPr>
          <w:b/>
          <w:bCs/>
          <w:sz w:val="24"/>
          <w:szCs w:val="24"/>
        </w:rPr>
        <w:t xml:space="preserve"> государственных учреждений и общественного обслуживания РФ</w:t>
      </w:r>
    </w:p>
    <w:p w:rsidR="00F60769" w:rsidRDefault="00A23388" w:rsidP="00F60769">
      <w:pPr>
        <w:numPr>
          <w:ilvl w:val="0"/>
          <w:numId w:val="1"/>
        </w:numPr>
        <w:suppressAutoHyphens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F60769">
        <w:rPr>
          <w:b/>
          <w:bCs/>
          <w:sz w:val="24"/>
          <w:szCs w:val="24"/>
        </w:rPr>
        <w:t>бщие положения</w:t>
      </w:r>
    </w:p>
    <w:p w:rsidR="00F60769" w:rsidRDefault="00F60769" w:rsidP="00F60769">
      <w:pPr>
        <w:ind w:left="1797"/>
        <w:rPr>
          <w:b/>
          <w:bCs/>
          <w:sz w:val="24"/>
          <w:szCs w:val="24"/>
        </w:rPr>
      </w:pP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Молодежный совет Пензенской Областной территориальной организации Общероссийского Профсоюза работников государственных учреждений и общественного обслуживания РФ (далее – Совет, МС) образован при Пензенской Областной территориальной организации  Общероссийского Профсоюза работников государственных учреждений и общественного обслуживания РФ (далее – ПОТО ПРГУ РФ), создается для осуществления координации деятельности Областной организации, ее членских организаций по защите социально-экономических и трудовых прав молодежи, привлечения ее к активной профсоюзной деятельности, изучения и распространения опыта работы с молодежью.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в своей деятельности руководствуется законодательством Российской Федерации, решениями съездов Профсоюза, концепцией молодежной Положением. 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Состав Совета утверждается на заседании Комитета ПОТО ПРГУ РФ.</w:t>
      </w:r>
    </w:p>
    <w:p w:rsidR="00F60769" w:rsidRDefault="00F60769" w:rsidP="00F60769">
      <w:pPr>
        <w:numPr>
          <w:ilvl w:val="0"/>
          <w:numId w:val="2"/>
        </w:num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цели и задачи Совета</w:t>
      </w:r>
    </w:p>
    <w:p w:rsidR="00F60769" w:rsidRDefault="00F60769" w:rsidP="00A23388">
      <w:pPr>
        <w:numPr>
          <w:ilvl w:val="1"/>
          <w:numId w:val="2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Координация деятельности профорганизаций по защите социально-экономических и трудовых интересов молодежи. </w:t>
      </w:r>
    </w:p>
    <w:p w:rsidR="00F60769" w:rsidRDefault="00F60769" w:rsidP="00A23388">
      <w:pPr>
        <w:numPr>
          <w:ilvl w:val="1"/>
          <w:numId w:val="2"/>
        </w:numPr>
        <w:suppressAutoHyphens/>
        <w:spacing w:before="100" w:beforeAutospacing="1" w:after="0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работе по созданию условий для обучения и карьерного роста, достойной заработной платы, полноценного отдыха и досуга, помощи в решении жилищного вопроса.</w:t>
      </w:r>
    </w:p>
    <w:p w:rsidR="00F60769" w:rsidRDefault="00F60769" w:rsidP="00A23388">
      <w:pPr>
        <w:numPr>
          <w:ilvl w:val="1"/>
          <w:numId w:val="2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Целенаправленная работа по мотивации профсоюзного членства, привлечения молодежи в профсоюз.</w:t>
      </w:r>
    </w:p>
    <w:p w:rsidR="00F60769" w:rsidRDefault="00F60769" w:rsidP="00A23388">
      <w:pPr>
        <w:numPr>
          <w:ilvl w:val="1"/>
          <w:numId w:val="2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условий, обеспечивающих реализацию потенциала молодежи, оказание помощи в ее реализации.</w:t>
      </w:r>
    </w:p>
    <w:p w:rsidR="00F60769" w:rsidRDefault="00F60769" w:rsidP="00A23388">
      <w:pPr>
        <w:numPr>
          <w:ilvl w:val="1"/>
          <w:numId w:val="2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 своей работе современных образовательных и информационных технологий.</w:t>
      </w:r>
    </w:p>
    <w:p w:rsidR="00F60769" w:rsidRDefault="00F60769" w:rsidP="00A23388">
      <w:pPr>
        <w:numPr>
          <w:ilvl w:val="1"/>
          <w:numId w:val="2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Разработка предложений по совершенствованию молодежной политики Общероссийского Профсоюза работников государственных учреждений и общественного обслуживания РФ, государственной молодежной политики.</w:t>
      </w:r>
    </w:p>
    <w:p w:rsidR="00F60769" w:rsidRDefault="00F60769" w:rsidP="00A23388">
      <w:pPr>
        <w:numPr>
          <w:ilvl w:val="1"/>
          <w:numId w:val="2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Изучение, обобщение и распространение опыта работы профорганизации с молодежью, практики работы с молодежью, совершенствование форм и методов этой работы. </w:t>
      </w:r>
    </w:p>
    <w:p w:rsidR="00F60769" w:rsidRDefault="00F60769" w:rsidP="00F60769">
      <w:pPr>
        <w:numPr>
          <w:ilvl w:val="0"/>
          <w:numId w:val="2"/>
        </w:num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Основные направления деятельности 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разработке и подготовке предложений в «Разделы работы с молодежью» региональных соглашений и коллективных договоров.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деятельности Молодежного совета Федерации профсоюзов Пензенской области по вопросам </w:t>
      </w:r>
      <w:proofErr w:type="gramStart"/>
      <w:r>
        <w:rPr>
          <w:sz w:val="24"/>
          <w:szCs w:val="24"/>
        </w:rPr>
        <w:t>совершенствования  молодежной</w:t>
      </w:r>
      <w:proofErr w:type="gramEnd"/>
      <w:r>
        <w:rPr>
          <w:sz w:val="24"/>
          <w:szCs w:val="24"/>
        </w:rPr>
        <w:t xml:space="preserve"> политики профсоюзов. </w:t>
      </w:r>
    </w:p>
    <w:p w:rsidR="00F60769" w:rsidRDefault="00F60769" w:rsidP="00F60769">
      <w:pPr>
        <w:numPr>
          <w:ilvl w:val="1"/>
          <w:numId w:val="2"/>
        </w:numPr>
        <w:suppressAutoHyphens/>
        <w:spacing w:before="100" w:beforeAutospacing="1" w:after="0"/>
        <w:jc w:val="both"/>
        <w:rPr>
          <w:sz w:val="24"/>
          <w:szCs w:val="24"/>
        </w:rPr>
      </w:pPr>
      <w:r>
        <w:rPr>
          <w:sz w:val="24"/>
          <w:szCs w:val="24"/>
        </w:rPr>
        <w:t>Оказание практической, организационной и методической помощи в создании и дальнейшем развитии комиссий по работе с молодежью в организациях.</w:t>
      </w:r>
    </w:p>
    <w:p w:rsidR="00F60769" w:rsidRDefault="00F60769" w:rsidP="00F60769">
      <w:pPr>
        <w:numPr>
          <w:ilvl w:val="1"/>
          <w:numId w:val="2"/>
        </w:numPr>
        <w:suppressAutoHyphens/>
        <w:spacing w:before="100" w:beforeAutospacing="1"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Проведение конференций, семинаров, круглых столов по проблемам молодежи.</w:t>
      </w:r>
    </w:p>
    <w:p w:rsidR="00F60769" w:rsidRDefault="00F60769" w:rsidP="00F60769">
      <w:pPr>
        <w:pStyle w:val="msonormalbullet2gif"/>
        <w:numPr>
          <w:ilvl w:val="0"/>
          <w:numId w:val="2"/>
        </w:numPr>
        <w:suppressAutoHyphens/>
        <w:spacing w:before="0" w:beforeAutospacing="0" w:after="200" w:afterAutospacing="0" w:line="276" w:lineRule="auto"/>
        <w:contextualSpacing/>
        <w:jc w:val="center"/>
        <w:rPr>
          <w:b/>
          <w:bCs/>
        </w:rPr>
      </w:pPr>
      <w:r>
        <w:rPr>
          <w:b/>
          <w:bCs/>
        </w:rPr>
        <w:t>Состав и порядок формирования Совета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Молодежный совет формируется из числа молодых (от 18 до 35 лет) активных членов Профсоюза, рекомендованных президиумами территориальных профсоюзных организаций, профсоюзными комитетами ППО.  </w:t>
      </w:r>
      <w:r>
        <w:rPr>
          <w:sz w:val="24"/>
          <w:szCs w:val="24"/>
        </w:rPr>
        <w:t>Первичная профсоюзная организация рекомендует в Совет не более одной кандидатуры. 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состав Совета в приоритетном порядке входят действующие председатели или заместители председателей молодежных советов и комиссий членских организаций ПОТО ПРГУ РФ. 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Персональный состав Совета утверждается решением Президиума Комитета ПОТО ПРГУ РФ на срок его полномочий 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Замена в составе Совета производится решением Президиума Комитета ПОТО ПРГУ РФ на основании предложений первичных профсоюзных организаций.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избирается из состава Совета путем открытого очного голосования большинством голосов от общего числа присутствующих на собрании Совета и утверждается Президиумом Комитета ПОТО ПРГУ РФ.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Председатель:</w:t>
      </w:r>
    </w:p>
    <w:p w:rsidR="00F60769" w:rsidRDefault="00F60769" w:rsidP="00A23388">
      <w:pPr>
        <w:numPr>
          <w:ilvl w:val="2"/>
          <w:numId w:val="2"/>
        </w:numPr>
        <w:suppressAutoHyphens/>
        <w:spacing w:after="0" w:line="240" w:lineRule="auto"/>
        <w:ind w:left="142"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осуществляет общее руководство деятельностью Совета; </w:t>
      </w:r>
      <w:r>
        <w:rPr>
          <w:bCs/>
          <w:sz w:val="24"/>
          <w:szCs w:val="24"/>
        </w:rPr>
        <w:br/>
        <w:t>осуществляет свою деятельность в соответствии с настоящим Положением;</w:t>
      </w:r>
    </w:p>
    <w:p w:rsidR="00F60769" w:rsidRDefault="00F60769" w:rsidP="00F60769">
      <w:pPr>
        <w:numPr>
          <w:ilvl w:val="2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получает и доводит до сведения членов Совета информацию и решения вышестоящих профсоюзных органов, обеспечивает их выполнение в рамках полномочий Совета;</w:t>
      </w:r>
    </w:p>
    <w:p w:rsidR="00F60769" w:rsidRDefault="00F60769" w:rsidP="00F60769">
      <w:pPr>
        <w:numPr>
          <w:ilvl w:val="2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собирает и проводит заседания Молодежного совета, определяет место и дату очередного заседания;</w:t>
      </w:r>
    </w:p>
    <w:p w:rsidR="00F60769" w:rsidRDefault="00F60769" w:rsidP="00F60769">
      <w:pPr>
        <w:numPr>
          <w:ilvl w:val="2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устанавливает нормы членства в своем составе;</w:t>
      </w:r>
    </w:p>
    <w:p w:rsidR="00F60769" w:rsidRDefault="00F60769" w:rsidP="00F60769">
      <w:pPr>
        <w:numPr>
          <w:ilvl w:val="2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является делегатом Президиума ПОТО ПРГУ РФ;</w:t>
      </w:r>
    </w:p>
    <w:p w:rsidR="00F60769" w:rsidRDefault="00F60769" w:rsidP="00F60769">
      <w:pPr>
        <w:numPr>
          <w:ilvl w:val="2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предоставляет отчеты о проделанной работе Совета на заседаниях Президиума ПОТО ПРГУ РФ;</w:t>
      </w:r>
    </w:p>
    <w:p w:rsidR="00F60769" w:rsidRDefault="00F60769" w:rsidP="00F60769">
      <w:pPr>
        <w:numPr>
          <w:ilvl w:val="2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может поставить на голосование кандидатуры заместителей (не более двух) из числа членов Совета. Заместители избираются открытым очным голосованием на заседании;</w:t>
      </w:r>
    </w:p>
    <w:p w:rsidR="00F60769" w:rsidRDefault="00F60769" w:rsidP="00F60769">
      <w:pPr>
        <w:numPr>
          <w:ilvl w:val="2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подотчетен Комитету ПОТО ПРГУ РФ, Президиуму ПОТО ПРГУ РФ, МС ЦК Профсоюза, ЦК Профсоюза.</w:t>
      </w:r>
    </w:p>
    <w:p w:rsidR="00F60769" w:rsidRDefault="00F60769" w:rsidP="00A23388">
      <w:pPr>
        <w:numPr>
          <w:ilvl w:val="1"/>
          <w:numId w:val="2"/>
        </w:numPr>
        <w:suppressAutoHyphens/>
        <w:spacing w:after="0" w:line="240" w:lineRule="auto"/>
        <w:ind w:left="709" w:hanging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Полномочия членов Совета прекращаются в случае прекращения полномочий </w:t>
      </w:r>
      <w:r w:rsidR="00A23388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>Совета.</w:t>
      </w:r>
    </w:p>
    <w:p w:rsidR="00F60769" w:rsidRDefault="00F60769" w:rsidP="00A23388">
      <w:pPr>
        <w:numPr>
          <w:ilvl w:val="1"/>
          <w:numId w:val="2"/>
        </w:numPr>
        <w:suppressAutoHyphens/>
        <w:spacing w:after="0" w:line="240" w:lineRule="auto"/>
        <w:ind w:left="709" w:hanging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Полномочия члена Совета прекращаются досрочно (по решению Президиума ПОТО ПРГУ РФ) в случаях:</w:t>
      </w:r>
    </w:p>
    <w:p w:rsidR="00F60769" w:rsidRDefault="00F60769" w:rsidP="00F60769">
      <w:pPr>
        <w:numPr>
          <w:ilvl w:val="2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достижения возраста 36 лет;</w:t>
      </w:r>
    </w:p>
    <w:p w:rsidR="00F60769" w:rsidRDefault="00F60769" w:rsidP="00F60769">
      <w:pPr>
        <w:numPr>
          <w:ilvl w:val="2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выхода из Профсоюза;</w:t>
      </w:r>
    </w:p>
    <w:p w:rsidR="00F60769" w:rsidRDefault="00F60769" w:rsidP="00F60769">
      <w:pPr>
        <w:numPr>
          <w:ilvl w:val="2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письменного заявления о сложении полномочий;</w:t>
      </w:r>
    </w:p>
    <w:p w:rsidR="00F60769" w:rsidRDefault="00F60769" w:rsidP="00F60769">
      <w:pPr>
        <w:numPr>
          <w:ilvl w:val="2"/>
          <w:numId w:val="2"/>
        </w:numPr>
        <w:suppressAutoHyphens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совершения действий, дискредитирующих Совет, нарушения законодательства РФ,  Устава Профсоюза, настоящего Положения.</w:t>
      </w:r>
    </w:p>
    <w:p w:rsidR="00F60769" w:rsidRDefault="00F60769" w:rsidP="00F60769">
      <w:pPr>
        <w:numPr>
          <w:ilvl w:val="0"/>
          <w:numId w:val="2"/>
        </w:num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Регламент работы Совета по делам молодежи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Заседания Совета проводятся по мере необходимости, но не реже двух раз в год и считаются правомочными, если на них присутствуют не менее половины от общего числа членов Совета. Решения принимаются большинством голосов членов Совета, присутствующих на заседании. </w:t>
      </w:r>
      <w:r>
        <w:rPr>
          <w:sz w:val="24"/>
          <w:szCs w:val="24"/>
        </w:rPr>
        <w:t> 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Деятельностью Совета руководит председатель, а в его отсутствие – заместитель председателя. 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Совет строит свою работу с учетом плана работы Комитета.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целях оперативного рассмотрения неотложных вопросов Совет может принять решение путем опроса его членов с последующей информацией на очередном заседании Совета.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Совет разрабатывает и принимает рекомендации, вносит их на рассмотрение выборных органов ПОТО ПРГУ РФ.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Совет по делам молодежи в своей деятельности может сотрудничать с общественными организациями, занимающимися проблемами молодежи.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Совета:</w:t>
      </w:r>
    </w:p>
    <w:p w:rsidR="00F60769" w:rsidRDefault="00F60769" w:rsidP="00F607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представляет Совет на заседаниях Комитета, Президиума,</w:t>
      </w:r>
    </w:p>
    <w:p w:rsidR="00F60769" w:rsidRDefault="00F60769" w:rsidP="00F607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созывает и проводит заседания Совета.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Организационно-техническое обеспечение работы Совета осуществляет ведущий специалист по молодежной политике и информационной работе ПОТО ПРГУ РФ.</w:t>
      </w:r>
    </w:p>
    <w:p w:rsidR="00F60769" w:rsidRDefault="00F60769" w:rsidP="00F60769">
      <w:pPr>
        <w:numPr>
          <w:ilvl w:val="1"/>
          <w:numId w:val="2"/>
        </w:numPr>
        <w:suppressAutoHyphens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Деятельность Совета финансируется в пределах сметы доходов и расходов комитета ПОТО ПРГУ РФ на соответствующий год.</w:t>
      </w:r>
    </w:p>
    <w:p w:rsidR="00F60769" w:rsidRDefault="00F60769" w:rsidP="00F60769">
      <w:pPr>
        <w:tabs>
          <w:tab w:val="left" w:pos="6807"/>
        </w:tabs>
        <w:suppressAutoHyphens/>
        <w:jc w:val="both"/>
        <w:rPr>
          <w:sz w:val="24"/>
          <w:szCs w:val="24"/>
          <w:lang w:eastAsia="ar-SA"/>
        </w:rPr>
      </w:pPr>
      <w:bookmarkStart w:id="0" w:name="_GoBack"/>
      <w:bookmarkEnd w:id="0"/>
    </w:p>
    <w:p w:rsidR="00F60769" w:rsidRDefault="00F60769" w:rsidP="00F60769">
      <w:pPr>
        <w:tabs>
          <w:tab w:val="left" w:pos="6807"/>
        </w:tabs>
        <w:suppressAutoHyphens/>
        <w:jc w:val="both"/>
        <w:rPr>
          <w:sz w:val="24"/>
          <w:szCs w:val="24"/>
          <w:lang w:eastAsia="ar-SA"/>
        </w:rPr>
      </w:pPr>
    </w:p>
    <w:p w:rsidR="00F60769" w:rsidRDefault="00F60769" w:rsidP="00F60769">
      <w:pPr>
        <w:tabs>
          <w:tab w:val="left" w:pos="6807"/>
        </w:tabs>
        <w:suppressAutoHyphens/>
        <w:jc w:val="both"/>
        <w:rPr>
          <w:sz w:val="24"/>
          <w:szCs w:val="24"/>
          <w:lang w:eastAsia="ar-SA"/>
        </w:rPr>
      </w:pPr>
    </w:p>
    <w:p w:rsidR="00DF260B" w:rsidRDefault="00DF260B"/>
    <w:sectPr w:rsidR="00DF260B" w:rsidSect="00A233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508A"/>
    <w:multiLevelType w:val="hybridMultilevel"/>
    <w:tmpl w:val="7B3659A6"/>
    <w:lvl w:ilvl="0" w:tplc="67E42414">
      <w:start w:val="1"/>
      <w:numFmt w:val="upperRoman"/>
      <w:lvlText w:val="%1."/>
      <w:lvlJc w:val="left"/>
      <w:pPr>
        <w:ind w:left="179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C0F60"/>
    <w:multiLevelType w:val="multilevel"/>
    <w:tmpl w:val="7D48D070"/>
    <w:lvl w:ilvl="0">
      <w:start w:val="1"/>
      <w:numFmt w:val="upperRoman"/>
      <w:lvlText w:val="%1."/>
      <w:lvlJc w:val="left"/>
      <w:pPr>
        <w:ind w:left="1077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6" w:hanging="720"/>
      </w:pPr>
    </w:lvl>
    <w:lvl w:ilvl="4">
      <w:start w:val="1"/>
      <w:numFmt w:val="decimal"/>
      <w:isLgl/>
      <w:lvlText w:val="%1.%2.%3.%4.%5"/>
      <w:lvlJc w:val="left"/>
      <w:pPr>
        <w:ind w:left="-351" w:hanging="720"/>
      </w:pPr>
    </w:lvl>
    <w:lvl w:ilvl="5">
      <w:start w:val="1"/>
      <w:numFmt w:val="decimal"/>
      <w:isLgl/>
      <w:lvlText w:val="%1.%2.%3.%4.%5.%6"/>
      <w:lvlJc w:val="left"/>
      <w:pPr>
        <w:ind w:left="-708" w:hanging="720"/>
      </w:pPr>
    </w:lvl>
    <w:lvl w:ilvl="6">
      <w:start w:val="1"/>
      <w:numFmt w:val="decimal"/>
      <w:isLgl/>
      <w:lvlText w:val="%1.%2.%3.%4.%5.%6.%7"/>
      <w:lvlJc w:val="left"/>
      <w:pPr>
        <w:ind w:left="-1065" w:hanging="720"/>
      </w:pPr>
    </w:lvl>
    <w:lvl w:ilvl="7">
      <w:start w:val="1"/>
      <w:numFmt w:val="decimal"/>
      <w:isLgl/>
      <w:lvlText w:val="%1.%2.%3.%4.%5.%6.%7.%8"/>
      <w:lvlJc w:val="left"/>
      <w:pPr>
        <w:ind w:left="-1422" w:hanging="720"/>
      </w:pPr>
    </w:lvl>
    <w:lvl w:ilvl="8">
      <w:start w:val="1"/>
      <w:numFmt w:val="decimal"/>
      <w:isLgl/>
      <w:lvlText w:val="%1.%2.%3.%4.%5.%6.%7.%8.%9"/>
      <w:lvlJc w:val="left"/>
      <w:pPr>
        <w:ind w:left="-1779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769"/>
    <w:rsid w:val="002F5C1E"/>
    <w:rsid w:val="00652601"/>
    <w:rsid w:val="00A23388"/>
    <w:rsid w:val="00C8119D"/>
    <w:rsid w:val="00DF260B"/>
    <w:rsid w:val="00F45C99"/>
    <w:rsid w:val="00F60769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B9EB2D-BD04-44DF-B1D2-57E62BA7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F6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F60769"/>
    <w:rPr>
      <w:color w:val="0000FF"/>
      <w:u w:val="single"/>
    </w:rPr>
  </w:style>
  <w:style w:type="paragraph" w:customStyle="1" w:styleId="msonormalbullet2gif">
    <w:name w:val="msonormalbullet2.gif"/>
    <w:basedOn w:val="a"/>
    <w:rsid w:val="00F6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gu-penz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upnz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 Mironov</cp:lastModifiedBy>
  <cp:revision>6</cp:revision>
  <cp:lastPrinted>2022-07-06T10:15:00Z</cp:lastPrinted>
  <dcterms:created xsi:type="dcterms:W3CDTF">2022-07-04T11:39:00Z</dcterms:created>
  <dcterms:modified xsi:type="dcterms:W3CDTF">2022-08-03T09:20:00Z</dcterms:modified>
</cp:coreProperties>
</file>